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47164" w14:textId="5D178888" w:rsidR="000E1735" w:rsidRDefault="00F929EC" w:rsidP="000E1735">
      <w:pPr>
        <w:pStyle w:val="KeinLeerraum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Organisations- und </w:t>
      </w:r>
      <w:r w:rsidR="000E1735" w:rsidRPr="0F0610C4">
        <w:rPr>
          <w:b/>
          <w:bCs/>
          <w:sz w:val="28"/>
          <w:szCs w:val="28"/>
        </w:rPr>
        <w:t>Hygienekonzept</w:t>
      </w:r>
    </w:p>
    <w:p w14:paraId="5BEECD4A" w14:textId="77777777" w:rsidR="000E1735" w:rsidRDefault="000E1735" w:rsidP="000E1735">
      <w:pPr>
        <w:pStyle w:val="KeinLeerraum"/>
      </w:pPr>
    </w:p>
    <w:p w14:paraId="73466B8E" w14:textId="15811E46" w:rsidR="000E1735" w:rsidRPr="00AF2F7C" w:rsidRDefault="000E1735" w:rsidP="000E1735">
      <w:pPr>
        <w:pStyle w:val="KeinLeerraum"/>
        <w:jc w:val="center"/>
        <w:rPr>
          <w:b/>
          <w:bCs/>
        </w:rPr>
      </w:pPr>
      <w:r w:rsidRPr="00AF2F7C">
        <w:rPr>
          <w:b/>
          <w:bCs/>
        </w:rPr>
        <w:t xml:space="preserve">für den Trainings- und Spielbetrieb des KBV </w:t>
      </w:r>
      <w:r w:rsidR="00AF2F7C" w:rsidRPr="00AF2F7C">
        <w:rPr>
          <w:b/>
          <w:bCs/>
        </w:rPr>
        <w:t>„Einigkeit“ Uttel e. V.</w:t>
      </w:r>
    </w:p>
    <w:p w14:paraId="15591C89" w14:textId="77777777" w:rsidR="000E1735" w:rsidRDefault="000E1735" w:rsidP="000E1735">
      <w:pPr>
        <w:pStyle w:val="KeinLeerraum"/>
      </w:pPr>
    </w:p>
    <w:p w14:paraId="5FEDD683" w14:textId="217BD252" w:rsidR="000E1735" w:rsidRPr="00AF2F7C" w:rsidRDefault="000E1735" w:rsidP="000E1735">
      <w:pPr>
        <w:pStyle w:val="KeinLeerraum"/>
      </w:pPr>
      <w:r w:rsidRPr="00AF2F7C">
        <w:t>Ansprechpartner</w:t>
      </w:r>
      <w:r w:rsidR="007E7D0E" w:rsidRPr="00AF2F7C">
        <w:t>/</w:t>
      </w:r>
      <w:r w:rsidR="00E45C7B" w:rsidRPr="00AF2F7C">
        <w:t>in</w:t>
      </w:r>
      <w:r w:rsidRPr="00AF2F7C">
        <w:t xml:space="preserve">:  </w:t>
      </w:r>
      <w:r w:rsidRPr="00AF2F7C">
        <w:tab/>
      </w:r>
      <w:r w:rsidR="00AF2F7C" w:rsidRPr="00AF2F7C">
        <w:t>Holger Martens</w:t>
      </w:r>
      <w:r w:rsidR="00CD7FA9">
        <w:t xml:space="preserve">, </w:t>
      </w:r>
      <w:proofErr w:type="spellStart"/>
      <w:r w:rsidR="00CD7FA9">
        <w:t>Nordener</w:t>
      </w:r>
      <w:proofErr w:type="spellEnd"/>
      <w:r w:rsidR="00CD7FA9">
        <w:t xml:space="preserve"> Str. 2</w:t>
      </w:r>
      <w:r w:rsidR="004808CA">
        <w:t>4</w:t>
      </w:r>
      <w:r w:rsidR="00CD7FA9">
        <w:t>, 26556 Westerholt</w:t>
      </w:r>
    </w:p>
    <w:p w14:paraId="424B4C50" w14:textId="77777777" w:rsidR="000E1735" w:rsidRPr="00AF2F7C" w:rsidRDefault="000E1735" w:rsidP="000E1735">
      <w:pPr>
        <w:pStyle w:val="KeinLeerraum"/>
      </w:pPr>
    </w:p>
    <w:p w14:paraId="5DBB620B" w14:textId="168890FA" w:rsidR="000E1735" w:rsidRPr="00AF2F7C" w:rsidRDefault="000E1735" w:rsidP="000E1735">
      <w:pPr>
        <w:pStyle w:val="KeinLeerraum"/>
        <w:rPr>
          <w:lang w:val="en-US"/>
        </w:rPr>
      </w:pPr>
      <w:r w:rsidRPr="00AF2F7C">
        <w:rPr>
          <w:lang w:val="en-US"/>
        </w:rPr>
        <w:t xml:space="preserve">Email:                       </w:t>
      </w:r>
      <w:r w:rsidRPr="00AF2F7C">
        <w:rPr>
          <w:lang w:val="en-US"/>
        </w:rPr>
        <w:tab/>
      </w:r>
      <w:r w:rsidR="00AF2F7C" w:rsidRPr="00AF2F7C">
        <w:rPr>
          <w:lang w:val="en-US"/>
        </w:rPr>
        <w:t>martens.holger@gmx.de</w:t>
      </w:r>
    </w:p>
    <w:p w14:paraId="78AD16AF" w14:textId="77777777" w:rsidR="000E1735" w:rsidRPr="00AF2F7C" w:rsidRDefault="000E1735" w:rsidP="000E1735">
      <w:pPr>
        <w:pStyle w:val="KeinLeerraum"/>
        <w:rPr>
          <w:lang w:val="en-US"/>
        </w:rPr>
      </w:pPr>
    </w:p>
    <w:p w14:paraId="234C3DD9" w14:textId="089B4BAB" w:rsidR="000E1735" w:rsidRPr="00747570" w:rsidRDefault="000E1735" w:rsidP="000E1735">
      <w:pPr>
        <w:pStyle w:val="KeinLeerraum"/>
        <w:rPr>
          <w:lang w:val="en-US"/>
        </w:rPr>
      </w:pPr>
      <w:proofErr w:type="spellStart"/>
      <w:r w:rsidRPr="00747570">
        <w:rPr>
          <w:lang w:val="en-US"/>
        </w:rPr>
        <w:t>Telefon</w:t>
      </w:r>
      <w:proofErr w:type="spellEnd"/>
      <w:r w:rsidRPr="00747570">
        <w:rPr>
          <w:lang w:val="en-US"/>
        </w:rPr>
        <w:t xml:space="preserve">:                  </w:t>
      </w:r>
      <w:r w:rsidRPr="00747570">
        <w:rPr>
          <w:lang w:val="en-US"/>
        </w:rPr>
        <w:tab/>
      </w:r>
      <w:r w:rsidR="00CD7FA9" w:rsidRPr="00747570">
        <w:rPr>
          <w:lang w:val="en-US"/>
        </w:rPr>
        <w:t xml:space="preserve">Mobil: </w:t>
      </w:r>
      <w:r w:rsidR="00AF2F7C" w:rsidRPr="00747570">
        <w:rPr>
          <w:lang w:val="en-US"/>
        </w:rPr>
        <w:t>0163 6310271</w:t>
      </w:r>
      <w:r w:rsidR="00CD7FA9" w:rsidRPr="00747570">
        <w:rPr>
          <w:lang w:val="en-US"/>
        </w:rPr>
        <w:t xml:space="preserve"> / </w:t>
      </w:r>
      <w:proofErr w:type="spellStart"/>
      <w:r w:rsidR="00CD7FA9" w:rsidRPr="00747570">
        <w:rPr>
          <w:lang w:val="en-US"/>
        </w:rPr>
        <w:t>Festnetz</w:t>
      </w:r>
      <w:proofErr w:type="spellEnd"/>
      <w:r w:rsidR="00CD7FA9" w:rsidRPr="00747570">
        <w:rPr>
          <w:lang w:val="en-US"/>
        </w:rPr>
        <w:t>: 04975 3190977</w:t>
      </w:r>
    </w:p>
    <w:p w14:paraId="3EED747D" w14:textId="77777777" w:rsidR="000E1735" w:rsidRPr="00747570" w:rsidRDefault="000E1735" w:rsidP="000E1735">
      <w:pPr>
        <w:pStyle w:val="KeinLeerraum"/>
        <w:rPr>
          <w:lang w:val="en-US"/>
        </w:rPr>
      </w:pPr>
    </w:p>
    <w:p w14:paraId="369AC444" w14:textId="77777777" w:rsidR="000E1735" w:rsidRPr="001D6FCB" w:rsidRDefault="000E1735" w:rsidP="000E1735">
      <w:pPr>
        <w:pStyle w:val="KeinLeerraum"/>
        <w:rPr>
          <w:b/>
          <w:bCs/>
          <w:u w:val="single"/>
        </w:rPr>
      </w:pPr>
      <w:r w:rsidRPr="0F0610C4">
        <w:rPr>
          <w:b/>
          <w:bCs/>
          <w:u w:val="single"/>
        </w:rPr>
        <w:t>Grundsätzliches</w:t>
      </w:r>
    </w:p>
    <w:p w14:paraId="6A682AE9" w14:textId="77777777" w:rsidR="000E1735" w:rsidRPr="00747570" w:rsidRDefault="000E1735" w:rsidP="000E1735">
      <w:pPr>
        <w:pStyle w:val="KeinLeerraum"/>
        <w:rPr>
          <w:b/>
          <w:bCs/>
          <w:u w:val="single"/>
        </w:rPr>
      </w:pPr>
    </w:p>
    <w:p w14:paraId="1E569166" w14:textId="31275EC6" w:rsidR="00DB6A88" w:rsidRPr="00747570" w:rsidRDefault="000E1735" w:rsidP="000E1735">
      <w:pPr>
        <w:pStyle w:val="KeinLeerraum"/>
      </w:pPr>
      <w:r w:rsidRPr="00747570">
        <w:t>Dieses Hygienekonzept</w:t>
      </w:r>
      <w:r w:rsidR="00DB6A88" w:rsidRPr="00747570">
        <w:t xml:space="preserve"> wird aufgrund § </w:t>
      </w:r>
      <w:r w:rsidR="007F4A4E" w:rsidRPr="00747570">
        <w:t xml:space="preserve">1 </w:t>
      </w:r>
      <w:r w:rsidR="00DB6A88" w:rsidRPr="00747570">
        <w:t>in Verbindung</w:t>
      </w:r>
      <w:r w:rsidR="004B380D">
        <w:t xml:space="preserve"> mit</w:t>
      </w:r>
      <w:r w:rsidR="00DB6A88" w:rsidRPr="00747570">
        <w:t xml:space="preserve"> § </w:t>
      </w:r>
      <w:r w:rsidR="007F4A4E" w:rsidRPr="00747570">
        <w:t>5</w:t>
      </w:r>
      <w:r w:rsidR="00DB6A88" w:rsidRPr="00747570">
        <w:t xml:space="preserve"> der Niedersächsischen Corona-Verordnung</w:t>
      </w:r>
      <w:r w:rsidRPr="00747570">
        <w:t xml:space="preserve"> </w:t>
      </w:r>
      <w:r w:rsidR="00DB6A88" w:rsidRPr="00747570">
        <w:t>(</w:t>
      </w:r>
      <w:r w:rsidR="007F4A4E" w:rsidRPr="00747570">
        <w:t>Fassung vom</w:t>
      </w:r>
      <w:r w:rsidR="00DB6A88" w:rsidRPr="00747570">
        <w:t xml:space="preserve"> </w:t>
      </w:r>
      <w:r w:rsidR="007F4A4E" w:rsidRPr="00747570">
        <w:t>24.08.2021</w:t>
      </w:r>
      <w:r w:rsidR="00DB6A88" w:rsidRPr="00747570">
        <w:t xml:space="preserve">) aufgestellt und wird kontinuierlich </w:t>
      </w:r>
      <w:r w:rsidR="004808CA" w:rsidRPr="00747570">
        <w:t>an die</w:t>
      </w:r>
      <w:r w:rsidR="00DB6A88" w:rsidRPr="00747570">
        <w:t xml:space="preserve"> künftigen rechtlichen Änderungen a</w:t>
      </w:r>
      <w:r w:rsidR="00DB6A88" w:rsidRPr="00747570">
        <w:t>n</w:t>
      </w:r>
      <w:r w:rsidR="00DB6A88" w:rsidRPr="00747570">
        <w:t>gepasst.</w:t>
      </w:r>
    </w:p>
    <w:p w14:paraId="79B41D1B" w14:textId="77777777" w:rsidR="00DB6A88" w:rsidRPr="00747570" w:rsidRDefault="00DB6A88" w:rsidP="000E1735">
      <w:pPr>
        <w:pStyle w:val="KeinLeerraum"/>
      </w:pPr>
    </w:p>
    <w:p w14:paraId="39430E0D" w14:textId="7A14BF68" w:rsidR="000E1735" w:rsidRPr="001D6FCB" w:rsidRDefault="000E1735" w:rsidP="000E1735">
      <w:pPr>
        <w:pStyle w:val="KeinLeerraum"/>
      </w:pPr>
      <w:r w:rsidRPr="001D6FCB">
        <w:t xml:space="preserve">Es gilt für den Trainings- und Spielbetrieb. </w:t>
      </w:r>
    </w:p>
    <w:p w14:paraId="5C7EE7A8" w14:textId="77777777" w:rsidR="000E1735" w:rsidRPr="001D6FCB" w:rsidRDefault="000E1735" w:rsidP="000E1735">
      <w:pPr>
        <w:pStyle w:val="KeinLeerraum"/>
        <w:rPr>
          <w:b/>
          <w:bCs/>
        </w:rPr>
      </w:pPr>
    </w:p>
    <w:p w14:paraId="0B89F732" w14:textId="77777777" w:rsidR="000E1735" w:rsidRDefault="000E1735" w:rsidP="000E1735">
      <w:pPr>
        <w:pStyle w:val="KeinLeerraum"/>
      </w:pPr>
      <w:r w:rsidRPr="001D6FCB">
        <w:t>Die Grundlage für sämtliche aufgeführten Maßnahmen und Regelungen ist die Annahme, dass eine Anst</w:t>
      </w:r>
      <w:r w:rsidRPr="001D6FCB">
        <w:t>e</w:t>
      </w:r>
      <w:r w:rsidRPr="001D6FCB">
        <w:t>ckung mit SARS-CoV2 zwar möglich, die Wahrscheinlichkeit aber durch das Umsetzen der genannten Hygi</w:t>
      </w:r>
      <w:r w:rsidRPr="001D6FCB">
        <w:t>e</w:t>
      </w:r>
      <w:r w:rsidRPr="001D6FCB">
        <w:t xml:space="preserve">nemaßnahmen sehr gering ist. </w:t>
      </w:r>
    </w:p>
    <w:p w14:paraId="46DCE080" w14:textId="77777777" w:rsidR="000E1735" w:rsidRPr="001D6FCB" w:rsidRDefault="000E1735" w:rsidP="000E1735">
      <w:pPr>
        <w:pStyle w:val="KeinLeerraum"/>
        <w:rPr>
          <w:b/>
          <w:bCs/>
        </w:rPr>
      </w:pPr>
    </w:p>
    <w:p w14:paraId="229D7634" w14:textId="77777777" w:rsidR="000E1735" w:rsidRPr="001D6FCB" w:rsidRDefault="000E1735" w:rsidP="000E1735">
      <w:pPr>
        <w:pStyle w:val="KeinLeerraum"/>
        <w:rPr>
          <w:b/>
          <w:bCs/>
          <w:u w:val="single"/>
        </w:rPr>
      </w:pPr>
      <w:r w:rsidRPr="0F0610C4">
        <w:rPr>
          <w:b/>
          <w:bCs/>
          <w:u w:val="single"/>
        </w:rPr>
        <w:t>Allgemeine Hygieneregeln</w:t>
      </w:r>
    </w:p>
    <w:p w14:paraId="0DCC6B5B" w14:textId="77777777" w:rsidR="000E1735" w:rsidRDefault="000E1735" w:rsidP="000E1735">
      <w:pPr>
        <w:pStyle w:val="KeinLeerraum"/>
        <w:rPr>
          <w:b/>
          <w:bCs/>
          <w:u w:val="single"/>
        </w:rPr>
      </w:pPr>
    </w:p>
    <w:p w14:paraId="48354ED4" w14:textId="3455AE7A" w:rsidR="00A34785" w:rsidRDefault="00A34785" w:rsidP="000E1735">
      <w:pPr>
        <w:pStyle w:val="KeinLeerraum"/>
      </w:pPr>
      <w:r>
        <w:t>Teilnehmer/innen sollen wenn möglich einen Abstand von mindestens 1.5 Meter einhalten.</w:t>
      </w:r>
    </w:p>
    <w:p w14:paraId="401DE9FE" w14:textId="77777777" w:rsidR="00A34785" w:rsidRDefault="00A34785" w:rsidP="000E1735">
      <w:pPr>
        <w:pStyle w:val="KeinLeerraum"/>
      </w:pPr>
    </w:p>
    <w:p w14:paraId="763F39F4" w14:textId="77777777" w:rsidR="000E1735" w:rsidRPr="001D6FCB" w:rsidRDefault="000E1735" w:rsidP="000E1735">
      <w:pPr>
        <w:pStyle w:val="KeinLeerraum"/>
      </w:pPr>
      <w:r>
        <w:t>Körperliche Begrüßungsrituale (z.B. Händedruck/Umarmungen) sind zu unterlassen.</w:t>
      </w:r>
    </w:p>
    <w:p w14:paraId="729F32CF" w14:textId="77777777" w:rsidR="000E1735" w:rsidRDefault="000E1735" w:rsidP="000E1735">
      <w:pPr>
        <w:pStyle w:val="KeinLeerraum"/>
      </w:pPr>
    </w:p>
    <w:p w14:paraId="606D2210" w14:textId="77777777" w:rsidR="000E1735" w:rsidRPr="001D6FCB" w:rsidRDefault="000E1735" w:rsidP="000E1735">
      <w:pPr>
        <w:pStyle w:val="KeinLeerraum"/>
        <w:rPr>
          <w:b/>
          <w:bCs/>
          <w:u w:val="single"/>
        </w:rPr>
      </w:pPr>
      <w:bookmarkStart w:id="0" w:name="_Hlk44678409"/>
      <w:bookmarkEnd w:id="0"/>
      <w:r>
        <w:t xml:space="preserve">Die </w:t>
      </w:r>
      <w:proofErr w:type="spellStart"/>
      <w:r>
        <w:t>Hust</w:t>
      </w:r>
      <w:proofErr w:type="spellEnd"/>
      <w:r>
        <w:t>- und Nies-Etikette (Armbeuge oder Einmal-Taschentuch) sind zu beachten.</w:t>
      </w:r>
    </w:p>
    <w:p w14:paraId="55C0AB2F" w14:textId="77777777" w:rsidR="000E1735" w:rsidRPr="001D6FCB" w:rsidRDefault="000E1735" w:rsidP="000E1735">
      <w:pPr>
        <w:pStyle w:val="KeinLeerraum"/>
      </w:pPr>
    </w:p>
    <w:p w14:paraId="7761034E" w14:textId="7B6027A5" w:rsidR="000E1735" w:rsidRPr="001D6FCB" w:rsidRDefault="000E1735" w:rsidP="000E1735">
      <w:pPr>
        <w:pStyle w:val="KeinLeerraum"/>
        <w:rPr>
          <w:b/>
          <w:bCs/>
          <w:u w:val="single"/>
        </w:rPr>
      </w:pPr>
      <w:r>
        <w:t>Eine Teilnahme am Trainings- und Spielbetrieb ist für alle Beteiligten nur bei symptomfreiem Gesundheitsz</w:t>
      </w:r>
      <w:r>
        <w:t>u</w:t>
      </w:r>
      <w:r>
        <w:t xml:space="preserve">stand. möglich </w:t>
      </w:r>
      <w:r w:rsidR="00AF0CB1">
        <w:t xml:space="preserve"> </w:t>
      </w:r>
      <w:r>
        <w:t>Personen mit verdächtigen Symptomen dürfen nicht am Trainings- und/oder Spielbetrieb teilnehmen. Solche Symptome sind: Husten, Fieber (ab 38 Grad Celsius), Atemnot, sämtliche Erkältung</w:t>
      </w:r>
      <w:r>
        <w:t>s</w:t>
      </w:r>
      <w:r>
        <w:t>symptome. Die gleiche Empfehlung gilt, wenn Symptome bei anderen Personen im eigenen Haushalt vorli</w:t>
      </w:r>
      <w:r>
        <w:t>e</w:t>
      </w:r>
      <w:r>
        <w:t>gen.</w:t>
      </w:r>
    </w:p>
    <w:p w14:paraId="5FC8CD62" w14:textId="77777777" w:rsidR="000E1735" w:rsidRPr="001D6FCB" w:rsidRDefault="000E1735" w:rsidP="000E1735">
      <w:pPr>
        <w:pStyle w:val="KeinLeerraum"/>
      </w:pPr>
    </w:p>
    <w:p w14:paraId="357C00CB" w14:textId="77777777" w:rsidR="000E1735" w:rsidRPr="001D6FCB" w:rsidRDefault="000E1735" w:rsidP="000E1735">
      <w:pPr>
        <w:pStyle w:val="KeinLeerraum"/>
        <w:rPr>
          <w:b/>
          <w:bCs/>
          <w:u w:val="single"/>
        </w:rPr>
      </w:pPr>
      <w:r w:rsidRPr="0F0610C4">
        <w:rPr>
          <w:b/>
          <w:bCs/>
          <w:u w:val="single"/>
        </w:rPr>
        <w:t>Organisatorisches</w:t>
      </w:r>
    </w:p>
    <w:p w14:paraId="71373D91" w14:textId="77777777" w:rsidR="000E1735" w:rsidRPr="001D6FCB" w:rsidRDefault="000E1735" w:rsidP="000E1735">
      <w:pPr>
        <w:pStyle w:val="KeinLeerraum"/>
        <w:rPr>
          <w:b/>
          <w:bCs/>
          <w:u w:val="single"/>
        </w:rPr>
      </w:pPr>
    </w:p>
    <w:p w14:paraId="6F41CB00" w14:textId="77777777" w:rsidR="000E1735" w:rsidRPr="001D6FCB" w:rsidRDefault="000E1735" w:rsidP="000E1735">
      <w:pPr>
        <w:pStyle w:val="KeinLeerraum"/>
      </w:pPr>
      <w:r>
        <w:t>Alle Regelungen unterliegen den rechtlichen Vorgaben des Bundes, des Landes Niedersachsen und des Lan</w:t>
      </w:r>
      <w:r>
        <w:t>d</w:t>
      </w:r>
      <w:r>
        <w:t>kreises Wittmund.</w:t>
      </w:r>
    </w:p>
    <w:p w14:paraId="4A15AB6C" w14:textId="77777777" w:rsidR="000E1735" w:rsidRDefault="000E1735" w:rsidP="000E1735">
      <w:pPr>
        <w:pStyle w:val="KeinLeerraum"/>
      </w:pPr>
    </w:p>
    <w:p w14:paraId="3C5E21C8" w14:textId="16500C36" w:rsidR="000E1735" w:rsidRPr="00D33F8A" w:rsidRDefault="000E1735" w:rsidP="000E1735">
      <w:pPr>
        <w:pStyle w:val="KeinLeerraum"/>
      </w:pPr>
      <w:r w:rsidRPr="00D33F8A">
        <w:t xml:space="preserve">Ansprechpartner </w:t>
      </w:r>
      <w:r>
        <w:t>für sämtliche Anliegen und Anfragen zum Hygienekonzept des Trainings- und Spiel</w:t>
      </w:r>
      <w:r w:rsidRPr="00D33F8A">
        <w:t xml:space="preserve">betriebs ist </w:t>
      </w:r>
      <w:r w:rsidR="00D33F8A" w:rsidRPr="00D33F8A">
        <w:t>die obengenannte Person.</w:t>
      </w:r>
    </w:p>
    <w:p w14:paraId="0242BD71" w14:textId="77777777" w:rsidR="000E1735" w:rsidRDefault="000E1735" w:rsidP="000E1735">
      <w:pPr>
        <w:pStyle w:val="KeinLeerraum"/>
      </w:pPr>
    </w:p>
    <w:p w14:paraId="556A4BFA" w14:textId="5A3AD0FC" w:rsidR="000E1735" w:rsidRPr="00AF2F7C" w:rsidRDefault="000E1735" w:rsidP="000E1735">
      <w:pPr>
        <w:pStyle w:val="KeinLeerraum"/>
      </w:pPr>
      <w:r w:rsidRPr="00AF2F7C">
        <w:t>Das Hygienekonzept ist anhand der vorliegenden Rahmenbedingungen des Vereins und der Sportstätte/n (K 51</w:t>
      </w:r>
      <w:r w:rsidR="00AF2F7C" w:rsidRPr="00AF2F7C">
        <w:t xml:space="preserve"> -</w:t>
      </w:r>
      <w:r w:rsidRPr="00AF2F7C">
        <w:t xml:space="preserve"> Einfahrt </w:t>
      </w:r>
      <w:proofErr w:type="spellStart"/>
      <w:r w:rsidRPr="00AF2F7C">
        <w:t>Warnsath</w:t>
      </w:r>
      <w:proofErr w:type="spellEnd"/>
      <w:r w:rsidRPr="00AF2F7C">
        <w:t xml:space="preserve"> bis B 210 </w:t>
      </w:r>
      <w:proofErr w:type="spellStart"/>
      <w:r w:rsidRPr="00AF2F7C">
        <w:t>Webershausen</w:t>
      </w:r>
      <w:proofErr w:type="spellEnd"/>
      <w:r w:rsidRPr="00AF2F7C">
        <w:t xml:space="preserve"> / Turnhalle der BBS Wittmund</w:t>
      </w:r>
      <w:r w:rsidR="00AF2F7C" w:rsidRPr="00AF2F7C">
        <w:t xml:space="preserve"> / Übungsplatz </w:t>
      </w:r>
      <w:proofErr w:type="spellStart"/>
      <w:r w:rsidR="00AF2F7C" w:rsidRPr="00AF2F7C">
        <w:t>Blersumer</w:t>
      </w:r>
      <w:proofErr w:type="spellEnd"/>
      <w:r w:rsidR="00AF2F7C" w:rsidRPr="00AF2F7C">
        <w:t xml:space="preserve"> Straße</w:t>
      </w:r>
      <w:r w:rsidRPr="00AF2F7C">
        <w:t>) abgestimmt.</w:t>
      </w:r>
    </w:p>
    <w:p w14:paraId="69F18AF0" w14:textId="77777777" w:rsidR="000E1735" w:rsidRDefault="000E1735" w:rsidP="000E1735">
      <w:pPr>
        <w:pStyle w:val="KeinLeerraum"/>
      </w:pPr>
    </w:p>
    <w:p w14:paraId="726C1737" w14:textId="77777777" w:rsidR="000E1735" w:rsidRPr="001D6FCB" w:rsidRDefault="000E1735" w:rsidP="000E1735">
      <w:pPr>
        <w:pStyle w:val="KeinLeerraum"/>
      </w:pPr>
      <w:r>
        <w:t>Alle Mannschaftsführer/innen und Übungsleiter/innen sind in die Vorgaben und Maßnahmen zum Trainings- und Spielbetrieb eingewiesen.</w:t>
      </w:r>
    </w:p>
    <w:p w14:paraId="37C386C0" w14:textId="77777777" w:rsidR="000E1735" w:rsidRDefault="000E1735" w:rsidP="000E1735">
      <w:pPr>
        <w:pStyle w:val="KeinLeerraum"/>
      </w:pPr>
    </w:p>
    <w:p w14:paraId="631551A2" w14:textId="77777777" w:rsidR="000E1735" w:rsidRPr="001D6FCB" w:rsidRDefault="000E1735" w:rsidP="000E1735">
      <w:pPr>
        <w:pStyle w:val="KeinLeerraum"/>
      </w:pPr>
      <w:r>
        <w:t>Personen, die nicht zur Einhaltung dieses Hygienekonzepts bereit sind, dürfen am Trainings- und Spielbetrieb nicht teilnehmen und sind aufzufordern, die vorgenannten Sportstätten zu verlassen.</w:t>
      </w:r>
    </w:p>
    <w:p w14:paraId="7D5F17A3" w14:textId="77777777" w:rsidR="00224BA5" w:rsidRDefault="00224BA5" w:rsidP="000E1735">
      <w:pPr>
        <w:pStyle w:val="KeinLeerraum"/>
        <w:rPr>
          <w:b/>
          <w:bCs/>
          <w:u w:val="single"/>
        </w:rPr>
      </w:pPr>
    </w:p>
    <w:p w14:paraId="755A4986" w14:textId="442C7247" w:rsidR="000E1735" w:rsidRPr="00EA18FB" w:rsidRDefault="000E1735" w:rsidP="000E1735">
      <w:pPr>
        <w:pStyle w:val="KeinLeerraum"/>
      </w:pPr>
      <w:r w:rsidRPr="0F0610C4">
        <w:rPr>
          <w:b/>
          <w:bCs/>
          <w:u w:val="single"/>
        </w:rPr>
        <w:t>Trainings- und Spielbetrieb</w:t>
      </w:r>
    </w:p>
    <w:p w14:paraId="23C3A280" w14:textId="77777777" w:rsidR="000E1735" w:rsidRPr="001D6FCB" w:rsidRDefault="000E1735" w:rsidP="000E1735">
      <w:pPr>
        <w:pStyle w:val="KeinLeerraum"/>
        <w:rPr>
          <w:b/>
          <w:bCs/>
          <w:u w:val="single"/>
        </w:rPr>
      </w:pPr>
    </w:p>
    <w:p w14:paraId="233DD60E" w14:textId="318FA1D3" w:rsidR="000E1735" w:rsidRDefault="000E1735" w:rsidP="000E1735">
      <w:pPr>
        <w:pStyle w:val="KeinLeerraum"/>
        <w:rPr>
          <w:b/>
          <w:bCs/>
        </w:rPr>
      </w:pPr>
      <w:r w:rsidRPr="0F0610C4">
        <w:rPr>
          <w:b/>
          <w:bCs/>
        </w:rPr>
        <w:lastRenderedPageBreak/>
        <w:t>Grundsätze</w:t>
      </w:r>
    </w:p>
    <w:p w14:paraId="6E3FF15E" w14:textId="77777777" w:rsidR="004D5522" w:rsidRPr="001D6FCB" w:rsidRDefault="004D5522" w:rsidP="000E1735">
      <w:pPr>
        <w:pStyle w:val="KeinLeerraum"/>
        <w:rPr>
          <w:b/>
          <w:bCs/>
        </w:rPr>
      </w:pPr>
    </w:p>
    <w:p w14:paraId="16498A7D" w14:textId="45B5C268" w:rsidR="000E1735" w:rsidRPr="001D6FCB" w:rsidRDefault="000E1735" w:rsidP="000E1735">
      <w:pPr>
        <w:pStyle w:val="KeinLeerraum"/>
      </w:pPr>
      <w:r>
        <w:t xml:space="preserve">Mannschaftsführer/innen und Übungsleiter/innen informieren die Trainings- und Spielgruppen über die Maßnahmen und Regelungen des </w:t>
      </w:r>
      <w:r w:rsidR="004D5522">
        <w:t xml:space="preserve">Organisations- und </w:t>
      </w:r>
      <w:r>
        <w:t>Hygienekonzepts. Dies gilt auch für die gegnerischen Mannschaften.</w:t>
      </w:r>
    </w:p>
    <w:p w14:paraId="1E52A81E" w14:textId="77777777" w:rsidR="000E1735" w:rsidRDefault="000E1735" w:rsidP="000E1735">
      <w:pPr>
        <w:pStyle w:val="KeinLeerraum"/>
      </w:pPr>
    </w:p>
    <w:p w14:paraId="64083E0B" w14:textId="77777777" w:rsidR="000E1735" w:rsidRPr="001D6FCB" w:rsidRDefault="000E1735" w:rsidP="000E1735">
      <w:pPr>
        <w:pStyle w:val="KeinLeerraum"/>
      </w:pPr>
      <w:r>
        <w:t>Den Anweisungen der Mannschaftsführer/innen und Übungsleiter/innen ist Folge zu leisten.</w:t>
      </w:r>
    </w:p>
    <w:p w14:paraId="0CBF05F9" w14:textId="77777777" w:rsidR="00747570" w:rsidRDefault="00747570" w:rsidP="000E1735">
      <w:pPr>
        <w:pStyle w:val="KeinLeerraum"/>
      </w:pPr>
    </w:p>
    <w:p w14:paraId="678D9E8A" w14:textId="48B80B3C" w:rsidR="000E1735" w:rsidRPr="00747570" w:rsidRDefault="000E1735" w:rsidP="000E1735">
      <w:pPr>
        <w:pStyle w:val="KeinLeerraum"/>
      </w:pPr>
      <w:r w:rsidRPr="00081DCC">
        <w:t xml:space="preserve">Die Mannschafsführer/innen und Übungsleiter/innen haben vor Beginn des Trainings oder des Spieles die Kontaktdaten (Vor- und Familienname, vollständige Anschrift und Telefonnummer) der Teilnehmerinnen und </w:t>
      </w:r>
      <w:r w:rsidRPr="000512AF">
        <w:t>Teilnehmer auf</w:t>
      </w:r>
      <w:r w:rsidR="00081DCC" w:rsidRPr="000512AF">
        <w:t>zunehmen oder die Teilnehmerinnen und Teilnehmer registrieren sich über die Luca-</w:t>
      </w:r>
      <w:r w:rsidR="00081DCC" w:rsidRPr="00747570">
        <w:t>App</w:t>
      </w:r>
      <w:r w:rsidR="00123ED6" w:rsidRPr="00747570">
        <w:t>/Corona Warn App</w:t>
      </w:r>
      <w:r w:rsidR="00081DCC" w:rsidRPr="00747570">
        <w:t xml:space="preserve"> an der Sportstätte.</w:t>
      </w:r>
    </w:p>
    <w:p w14:paraId="3F07F311" w14:textId="77777777" w:rsidR="000E1735" w:rsidRPr="000512AF" w:rsidRDefault="000E1735" w:rsidP="000E1735">
      <w:pPr>
        <w:pStyle w:val="KeinLeerraum"/>
      </w:pPr>
    </w:p>
    <w:p w14:paraId="2F04B256" w14:textId="7C75F64B" w:rsidR="000E1735" w:rsidRPr="000512AF" w:rsidRDefault="000E1735" w:rsidP="000E1735">
      <w:pPr>
        <w:pStyle w:val="KeinLeerraum"/>
      </w:pPr>
      <w:r w:rsidRPr="000512AF">
        <w:t>Für die Aufnahme der Kontaktdaten von Werferinnen und Werfern genügt vor Spielbeginn der gängige Ei</w:t>
      </w:r>
      <w:r w:rsidRPr="000512AF">
        <w:t>n</w:t>
      </w:r>
      <w:r w:rsidRPr="000512AF">
        <w:t>trag im Spielbericht. Über die Passnummer sind die konkreten Ko</w:t>
      </w:r>
      <w:r w:rsidR="00081DCC" w:rsidRPr="000512AF">
        <w:t>ntaktdaten schnell zu ermitteln oder die Werferinnen und Werfer registrieren sich</w:t>
      </w:r>
      <w:r w:rsidR="00026E71" w:rsidRPr="000512AF">
        <w:t xml:space="preserve"> bei Eintreffen</w:t>
      </w:r>
      <w:r w:rsidR="00081DCC" w:rsidRPr="000512AF">
        <w:t xml:space="preserve"> über die Luca-App</w:t>
      </w:r>
      <w:r w:rsidR="0000353A" w:rsidRPr="00747570">
        <w:t>/Corona Warn App</w:t>
      </w:r>
      <w:r w:rsidR="00081DCC" w:rsidRPr="000512AF">
        <w:t xml:space="preserve"> an der Spor</w:t>
      </w:r>
      <w:r w:rsidR="00081DCC" w:rsidRPr="000512AF">
        <w:t>t</w:t>
      </w:r>
      <w:r w:rsidR="00081DCC" w:rsidRPr="000512AF">
        <w:t>stätte.</w:t>
      </w:r>
    </w:p>
    <w:p w14:paraId="623A5AF1" w14:textId="77777777" w:rsidR="000E1735" w:rsidRPr="000512AF" w:rsidRDefault="000E1735" w:rsidP="000E1735">
      <w:pPr>
        <w:pStyle w:val="KeinLeerraum"/>
      </w:pPr>
    </w:p>
    <w:p w14:paraId="73BFB740" w14:textId="7BE57609" w:rsidR="000E1735" w:rsidRPr="00747570" w:rsidRDefault="000E1735" w:rsidP="000E1735">
      <w:pPr>
        <w:pStyle w:val="KeinLeerraum"/>
      </w:pPr>
      <w:r w:rsidRPr="000512AF">
        <w:t>Ersatzwerferinnen und Ersatzwerfer sind, auch wenn sie nicht eingesetzt wurden, mit “E” im Spielbericht einzutragen. Die Kontaktdaten der Anweiser/innen oder Betreuer/innen sind ebenso auf dem Spielbericht</w:t>
      </w:r>
      <w:r w:rsidR="00A27CAC" w:rsidRPr="000512AF">
        <w:t xml:space="preserve">, </w:t>
      </w:r>
      <w:r w:rsidRPr="000512AF">
        <w:t>auf einem Beiblatt</w:t>
      </w:r>
      <w:r w:rsidR="00C1406D" w:rsidRPr="000512AF">
        <w:t xml:space="preserve"> oder auf den </w:t>
      </w:r>
      <w:proofErr w:type="spellStart"/>
      <w:r w:rsidR="00C1406D" w:rsidRPr="000512AF">
        <w:t>Werferkarten</w:t>
      </w:r>
      <w:proofErr w:type="spellEnd"/>
      <w:r w:rsidRPr="000512AF">
        <w:t xml:space="preserve"> aufzunehmen</w:t>
      </w:r>
      <w:r w:rsidR="00081DCC" w:rsidRPr="000512AF">
        <w:t xml:space="preserve"> oder </w:t>
      </w:r>
      <w:r w:rsidR="00026E71" w:rsidRPr="000512AF">
        <w:t xml:space="preserve">diese </w:t>
      </w:r>
      <w:r w:rsidR="00081DCC" w:rsidRPr="000512AF">
        <w:t>registrieren sich</w:t>
      </w:r>
      <w:r w:rsidR="00026E71" w:rsidRPr="000512AF">
        <w:t xml:space="preserve"> bei Eintreffen</w:t>
      </w:r>
      <w:r w:rsidR="00081DCC" w:rsidRPr="000512AF">
        <w:t xml:space="preserve"> über </w:t>
      </w:r>
      <w:r w:rsidR="00081DCC" w:rsidRPr="00747570">
        <w:t>die Luca-App</w:t>
      </w:r>
      <w:r w:rsidR="00123ED6" w:rsidRPr="00747570">
        <w:t>/Corona Warn App</w:t>
      </w:r>
      <w:r w:rsidR="00081DCC" w:rsidRPr="00747570">
        <w:t xml:space="preserve"> an der Sportstätte</w:t>
      </w:r>
      <w:r w:rsidRPr="00747570">
        <w:t>.</w:t>
      </w:r>
    </w:p>
    <w:p w14:paraId="43723ACE" w14:textId="1046D8D7" w:rsidR="00861DD0" w:rsidRPr="000512AF" w:rsidRDefault="00861DD0" w:rsidP="000E1735">
      <w:pPr>
        <w:pStyle w:val="KeinLeerraum"/>
      </w:pPr>
    </w:p>
    <w:p w14:paraId="08F96815" w14:textId="5CC023D1" w:rsidR="00861DD0" w:rsidRPr="00077AC2" w:rsidRDefault="00861DD0" w:rsidP="000E1735">
      <w:pPr>
        <w:pStyle w:val="KeinLeerraum"/>
        <w:rPr>
          <w:b/>
        </w:rPr>
      </w:pPr>
      <w:r w:rsidRPr="00077AC2">
        <w:rPr>
          <w:b/>
        </w:rPr>
        <w:t>Dies gilt auch für die Gastmannschaften</w:t>
      </w:r>
      <w:r w:rsidR="00891707" w:rsidRPr="00077AC2">
        <w:rPr>
          <w:b/>
        </w:rPr>
        <w:t xml:space="preserve">. </w:t>
      </w:r>
    </w:p>
    <w:p w14:paraId="1CE5FB14" w14:textId="77777777" w:rsidR="000E1735" w:rsidRPr="000512AF" w:rsidRDefault="000E1735" w:rsidP="000E1735">
      <w:pPr>
        <w:pStyle w:val="KeinLeerraum"/>
      </w:pPr>
    </w:p>
    <w:p w14:paraId="3DDDE63D" w14:textId="2CEE3B5F" w:rsidR="000E1735" w:rsidRPr="00747570" w:rsidRDefault="000E1735" w:rsidP="000E1735">
      <w:pPr>
        <w:pStyle w:val="KeinLeerraum"/>
      </w:pPr>
      <w:r w:rsidRPr="000512AF">
        <w:t>Für die Aufnahme der Kontaktdaten im Trainingsbetrieb sind diese in einer Liste aufzunehmen</w:t>
      </w:r>
      <w:r w:rsidR="00081DCC" w:rsidRPr="000512AF">
        <w:t xml:space="preserve"> oder die Tei</w:t>
      </w:r>
      <w:r w:rsidR="00081DCC" w:rsidRPr="000512AF">
        <w:t>l</w:t>
      </w:r>
      <w:r w:rsidR="00081DCC" w:rsidRPr="00747570">
        <w:t xml:space="preserve">nehmerinnen und Teilnehmer registrieren sich über die Luca-App </w:t>
      </w:r>
      <w:r w:rsidR="00123ED6" w:rsidRPr="00747570">
        <w:t xml:space="preserve">/Corona Warn App </w:t>
      </w:r>
      <w:r w:rsidR="00081DCC" w:rsidRPr="00747570">
        <w:t>an der Sportstätte</w:t>
      </w:r>
      <w:r w:rsidRPr="00747570">
        <w:t>.</w:t>
      </w:r>
    </w:p>
    <w:p w14:paraId="04D67FF1" w14:textId="77777777" w:rsidR="000E1735" w:rsidRPr="000512AF" w:rsidRDefault="000E1735" w:rsidP="000E1735">
      <w:pPr>
        <w:pStyle w:val="KeinLeerraum"/>
      </w:pPr>
      <w:bookmarkStart w:id="1" w:name="_GoBack"/>
      <w:bookmarkEnd w:id="1"/>
    </w:p>
    <w:p w14:paraId="33F6E27F" w14:textId="77777777" w:rsidR="000E1735" w:rsidRDefault="000E1735" w:rsidP="000E1735">
      <w:pPr>
        <w:pStyle w:val="KeinLeerraum"/>
      </w:pPr>
      <w:r>
        <w:t>Der Beginn und das Ende des Trainings oder Spieles sind vom Mannschaftsführer/innen oder Übungsle</w:t>
      </w:r>
      <w:r>
        <w:t>i</w:t>
      </w:r>
      <w:r>
        <w:t>ter/innen auf dem Spielbericht oder auf der Liste festzuhalten.</w:t>
      </w:r>
    </w:p>
    <w:p w14:paraId="215BE07B" w14:textId="77777777" w:rsidR="000E1735" w:rsidRDefault="000E1735" w:rsidP="000E1735">
      <w:pPr>
        <w:pStyle w:val="KeinLeerraum"/>
      </w:pPr>
    </w:p>
    <w:p w14:paraId="5CBF86F4" w14:textId="1FBF15E1" w:rsidR="000E1735" w:rsidRDefault="000E1735" w:rsidP="000E1735">
      <w:pPr>
        <w:pStyle w:val="KeinLeerraum"/>
        <w:rPr>
          <w:b/>
          <w:bCs/>
        </w:rPr>
      </w:pPr>
      <w:r>
        <w:t xml:space="preserve">Kontaktdaten, die nicht in Spielberichten aufgenommen wurden, sind für die Dauer von </w:t>
      </w:r>
      <w:r w:rsidR="00077AC2">
        <w:rPr>
          <w:b/>
          <w:bCs/>
        </w:rPr>
        <w:t>vier</w:t>
      </w:r>
      <w:r w:rsidRPr="0F0610C4">
        <w:rPr>
          <w:b/>
          <w:bCs/>
        </w:rPr>
        <w:t xml:space="preserve"> Wochen </w:t>
      </w:r>
      <w:r>
        <w:t xml:space="preserve">nach dem Ende des jeweiligen Trainings bzw. Spieltages </w:t>
      </w:r>
      <w:r w:rsidRPr="0F0610C4">
        <w:rPr>
          <w:b/>
          <w:bCs/>
        </w:rPr>
        <w:t>aufzubewahren und danach zu vernichten.</w:t>
      </w:r>
    </w:p>
    <w:p w14:paraId="264060D1" w14:textId="77777777" w:rsidR="004808CA" w:rsidRPr="000512AF" w:rsidRDefault="004808CA" w:rsidP="000E1735">
      <w:pPr>
        <w:pStyle w:val="KeinLeerraum"/>
        <w:rPr>
          <w:bCs/>
        </w:rPr>
      </w:pPr>
    </w:p>
    <w:p w14:paraId="0ECF0147" w14:textId="265C4861" w:rsidR="004808CA" w:rsidRDefault="004808CA" w:rsidP="000E1735">
      <w:pPr>
        <w:pStyle w:val="KeinLeerraum"/>
        <w:rPr>
          <w:bCs/>
        </w:rPr>
      </w:pPr>
      <w:r w:rsidRPr="000512AF">
        <w:rPr>
          <w:bCs/>
        </w:rPr>
        <w:t xml:space="preserve">Sollte aufgrund aktueller rechtlicher Bestimmungen für die Teilnahme am Trainings- oder Spielbetrieb ein negativer </w:t>
      </w:r>
      <w:proofErr w:type="spellStart"/>
      <w:r w:rsidRPr="000512AF">
        <w:rPr>
          <w:bCs/>
        </w:rPr>
        <w:t>Covid</w:t>
      </w:r>
      <w:proofErr w:type="spellEnd"/>
      <w:r w:rsidRPr="000512AF">
        <w:rPr>
          <w:bCs/>
        </w:rPr>
        <w:t xml:space="preserve"> 19-Test, eine Impfung</w:t>
      </w:r>
      <w:r w:rsidR="00077AC2">
        <w:rPr>
          <w:bCs/>
        </w:rPr>
        <w:t xml:space="preserve">, </w:t>
      </w:r>
      <w:r w:rsidRPr="000512AF">
        <w:rPr>
          <w:bCs/>
        </w:rPr>
        <w:t xml:space="preserve">die Genesung von </w:t>
      </w:r>
      <w:proofErr w:type="spellStart"/>
      <w:r w:rsidRPr="000512AF">
        <w:rPr>
          <w:bCs/>
        </w:rPr>
        <w:t>Covid</w:t>
      </w:r>
      <w:proofErr w:type="spellEnd"/>
      <w:r w:rsidRPr="000512AF">
        <w:rPr>
          <w:bCs/>
        </w:rPr>
        <w:t xml:space="preserve"> 19</w:t>
      </w:r>
      <w:r w:rsidR="00077AC2">
        <w:rPr>
          <w:bCs/>
        </w:rPr>
        <w:t xml:space="preserve"> und/oder zusätzlich ein negativer Test </w:t>
      </w:r>
      <w:r w:rsidRPr="000512AF">
        <w:rPr>
          <w:bCs/>
        </w:rPr>
        <w:t xml:space="preserve"> notwendig sein</w:t>
      </w:r>
      <w:r w:rsidR="0000353A">
        <w:rPr>
          <w:bCs/>
        </w:rPr>
        <w:t xml:space="preserve"> (sog. 3 G</w:t>
      </w:r>
      <w:r w:rsidR="00077AC2">
        <w:rPr>
          <w:bCs/>
        </w:rPr>
        <w:t xml:space="preserve">, 2G oder 2Gplus </w:t>
      </w:r>
      <w:r w:rsidR="0000353A">
        <w:rPr>
          <w:bCs/>
        </w:rPr>
        <w:t>-Regel)</w:t>
      </w:r>
      <w:r w:rsidRPr="000512AF">
        <w:rPr>
          <w:bCs/>
        </w:rPr>
        <w:t>, so haben die Mannschaftsführer/innen und Übungsle</w:t>
      </w:r>
      <w:r w:rsidRPr="000512AF">
        <w:rPr>
          <w:bCs/>
        </w:rPr>
        <w:t>i</w:t>
      </w:r>
      <w:r w:rsidRPr="000512AF">
        <w:rPr>
          <w:bCs/>
        </w:rPr>
        <w:t xml:space="preserve">ter/innen </w:t>
      </w:r>
      <w:r w:rsidR="00515EB7" w:rsidRPr="000512AF">
        <w:rPr>
          <w:bCs/>
        </w:rPr>
        <w:t>sich entsprechende Nachweise vor Trainings- oder Spielbeginn vorlegen zu lassen.</w:t>
      </w:r>
      <w:r w:rsidR="000512AF">
        <w:rPr>
          <w:bCs/>
        </w:rPr>
        <w:t xml:space="preserve"> Sollten keine Nachweise vorgelegt werden, ist die Teilnahme am Tra</w:t>
      </w:r>
      <w:r w:rsidR="000512AF">
        <w:rPr>
          <w:bCs/>
        </w:rPr>
        <w:t>i</w:t>
      </w:r>
      <w:r w:rsidR="000512AF">
        <w:rPr>
          <w:bCs/>
        </w:rPr>
        <w:t>nings- und Spielbetrieb ausgeschlossen.</w:t>
      </w:r>
    </w:p>
    <w:p w14:paraId="54768F16" w14:textId="77777777" w:rsidR="0000353A" w:rsidRDefault="0000353A" w:rsidP="000E1735">
      <w:pPr>
        <w:pStyle w:val="KeinLeerraum"/>
        <w:rPr>
          <w:bCs/>
        </w:rPr>
      </w:pPr>
    </w:p>
    <w:p w14:paraId="635C11F0" w14:textId="3D5174D3" w:rsidR="0000353A" w:rsidRPr="000512AF" w:rsidRDefault="00077AC2" w:rsidP="000E1735">
      <w:pPr>
        <w:pStyle w:val="KeinLeerraum"/>
      </w:pPr>
      <w:r>
        <w:t>Kinder und Jugendliche unter 18 Jahren sind bis zum 31.12.2021 von der 3G, 2G und 2Gplus-Regel ausg</w:t>
      </w:r>
      <w:r>
        <w:t>e</w:t>
      </w:r>
      <w:r>
        <w:t>nommen.</w:t>
      </w:r>
    </w:p>
    <w:p w14:paraId="3AA9284A" w14:textId="77777777" w:rsidR="000E1735" w:rsidRPr="000512AF" w:rsidRDefault="000E1735" w:rsidP="000E1735">
      <w:pPr>
        <w:pStyle w:val="KeinLeerraum"/>
        <w:rPr>
          <w:b/>
          <w:bCs/>
        </w:rPr>
      </w:pPr>
    </w:p>
    <w:p w14:paraId="067B7D12" w14:textId="77777777" w:rsidR="000E1735" w:rsidRDefault="000E1735" w:rsidP="000E1735">
      <w:pPr>
        <w:pStyle w:val="KeinLeerraum"/>
        <w:rPr>
          <w:b/>
          <w:bCs/>
          <w:u w:val="single"/>
        </w:rPr>
      </w:pPr>
      <w:r w:rsidRPr="0F0610C4">
        <w:rPr>
          <w:b/>
          <w:bCs/>
          <w:u w:val="single"/>
        </w:rPr>
        <w:t>Hygiene und Desinfektion</w:t>
      </w:r>
    </w:p>
    <w:p w14:paraId="4A79DB61" w14:textId="77777777" w:rsidR="000E1735" w:rsidRDefault="000E1735" w:rsidP="000E1735">
      <w:pPr>
        <w:pStyle w:val="KeinLeerraum"/>
        <w:rPr>
          <w:b/>
          <w:bCs/>
        </w:rPr>
      </w:pPr>
    </w:p>
    <w:p w14:paraId="3FE1E8C9" w14:textId="77777777" w:rsidR="000E1735" w:rsidRDefault="000E1735" w:rsidP="000E1735">
      <w:pPr>
        <w:pStyle w:val="KeinLeerraum"/>
      </w:pPr>
      <w:r>
        <w:t>Vor Beginn des Trainings oder Spieles sind die Hände gründlich zu reinigen oder zu desinfizieren.</w:t>
      </w:r>
    </w:p>
    <w:p w14:paraId="58AC4AF9" w14:textId="77777777" w:rsidR="000E1735" w:rsidRDefault="000E1735" w:rsidP="000E1735">
      <w:pPr>
        <w:pStyle w:val="KeinLeerraum"/>
      </w:pPr>
    </w:p>
    <w:p w14:paraId="64C51822" w14:textId="22A30E01" w:rsidR="000E1735" w:rsidRPr="00747570" w:rsidRDefault="000E1735" w:rsidP="000E1735">
      <w:pPr>
        <w:pStyle w:val="KeinLeerraum"/>
      </w:pPr>
      <w:r>
        <w:t>Das gemeinsam genutzte Spielgerät ist vor und regelmäßig während des Spielbetriebes zu desinfizieren. D</w:t>
      </w:r>
      <w:r>
        <w:t>a</w:t>
      </w:r>
      <w:r w:rsidRPr="00747570">
        <w:t xml:space="preserve">zu führen die Gruppen Desinfektionsmittel mit oder wird </w:t>
      </w:r>
      <w:r w:rsidR="00123ED6" w:rsidRPr="00747570">
        <w:t xml:space="preserve">(z. B. beim Hallentraining) </w:t>
      </w:r>
      <w:r w:rsidR="00A40B0C" w:rsidRPr="00747570">
        <w:t xml:space="preserve">anderweitig </w:t>
      </w:r>
      <w:r w:rsidRPr="00747570">
        <w:t>vorgehalten.</w:t>
      </w:r>
      <w:r w:rsidR="00123ED6" w:rsidRPr="00747570">
        <w:t xml:space="preserve"> </w:t>
      </w:r>
    </w:p>
    <w:p w14:paraId="783BBCD8" w14:textId="77777777" w:rsidR="000E1735" w:rsidRDefault="000E1735" w:rsidP="000E1735">
      <w:pPr>
        <w:pStyle w:val="KeinLeerraum"/>
      </w:pPr>
    </w:p>
    <w:p w14:paraId="26C8AB46" w14:textId="77777777" w:rsidR="000E1735" w:rsidRDefault="000E1735" w:rsidP="000E1735">
      <w:pPr>
        <w:pStyle w:val="KeinLeerraum"/>
      </w:pPr>
      <w:r>
        <w:t>In der Hoffnung, dass wir bald wieder in einen normalen Trainings- und Spielbetrieb kommen:</w:t>
      </w:r>
    </w:p>
    <w:p w14:paraId="7B5F5931" w14:textId="77777777" w:rsidR="000E1735" w:rsidRDefault="000E1735" w:rsidP="000E1735">
      <w:pPr>
        <w:pStyle w:val="KeinLeerraum"/>
      </w:pPr>
    </w:p>
    <w:p w14:paraId="13EDB8EB" w14:textId="77777777" w:rsidR="000E1735" w:rsidRDefault="000E1735" w:rsidP="000E1735">
      <w:pPr>
        <w:pStyle w:val="KeinLeerraum"/>
      </w:pPr>
      <w:proofErr w:type="spellStart"/>
      <w:r>
        <w:t>Lüch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und </w:t>
      </w:r>
      <w:proofErr w:type="spellStart"/>
      <w:r>
        <w:t>fleu</w:t>
      </w:r>
      <w:proofErr w:type="spellEnd"/>
      <w:r>
        <w:t xml:space="preserve"> </w:t>
      </w:r>
      <w:proofErr w:type="spellStart"/>
      <w:r>
        <w:t>herut</w:t>
      </w:r>
      <w:proofErr w:type="spellEnd"/>
      <w:r>
        <w:t>!</w:t>
      </w:r>
    </w:p>
    <w:p w14:paraId="5B91C06A" w14:textId="77777777" w:rsidR="00D33F8A" w:rsidRDefault="00D33F8A" w:rsidP="00D33F8A">
      <w:pPr>
        <w:pStyle w:val="KeinLeerraum"/>
      </w:pPr>
    </w:p>
    <w:p w14:paraId="01B174EB" w14:textId="746180A9" w:rsidR="00654FDB" w:rsidRDefault="000E1735" w:rsidP="00D33F8A">
      <w:pPr>
        <w:pStyle w:val="KeinLeerraum"/>
      </w:pPr>
      <w:r>
        <w:t>Der Vorstand</w:t>
      </w:r>
    </w:p>
    <w:sectPr w:rsidR="00654FDB" w:rsidSect="00ED12F6">
      <w:headerReference w:type="default" r:id="rId7"/>
      <w:pgSz w:w="11906" w:h="16838"/>
      <w:pgMar w:top="1021" w:right="1077" w:bottom="680" w:left="107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487A9" w14:textId="77777777" w:rsidR="00A34785" w:rsidRDefault="00A34785" w:rsidP="000E1735">
      <w:pPr>
        <w:spacing w:after="0" w:line="240" w:lineRule="auto"/>
      </w:pPr>
      <w:r>
        <w:separator/>
      </w:r>
    </w:p>
  </w:endnote>
  <w:endnote w:type="continuationSeparator" w:id="0">
    <w:p w14:paraId="22D32999" w14:textId="77777777" w:rsidR="00A34785" w:rsidRDefault="00A34785" w:rsidP="000E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92D48" w14:textId="77777777" w:rsidR="00A34785" w:rsidRDefault="00A34785" w:rsidP="000E1735">
      <w:pPr>
        <w:spacing w:after="0" w:line="240" w:lineRule="auto"/>
      </w:pPr>
      <w:r>
        <w:separator/>
      </w:r>
    </w:p>
  </w:footnote>
  <w:footnote w:type="continuationSeparator" w:id="0">
    <w:p w14:paraId="6E703F69" w14:textId="77777777" w:rsidR="00A34785" w:rsidRDefault="00A34785" w:rsidP="000E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F2748" w14:textId="19D5F897" w:rsidR="00A34785" w:rsidRPr="000E1735" w:rsidRDefault="00A34785" w:rsidP="000E1735">
    <w:pPr>
      <w:pStyle w:val="Kopfzeil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„</w:t>
    </w:r>
    <w:r w:rsidRPr="000E1735">
      <w:rPr>
        <w:b/>
        <w:bCs/>
        <w:sz w:val="32"/>
        <w:szCs w:val="32"/>
      </w:rPr>
      <w:t>Boßeln trotz(t) Corona</w:t>
    </w:r>
    <w:r>
      <w:rPr>
        <w:b/>
        <w:bCs/>
        <w:sz w:val="32"/>
        <w:szCs w:val="32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35"/>
    <w:rsid w:val="0000353A"/>
    <w:rsid w:val="00026E71"/>
    <w:rsid w:val="000512AF"/>
    <w:rsid w:val="00077AC2"/>
    <w:rsid w:val="00081DCC"/>
    <w:rsid w:val="000E1735"/>
    <w:rsid w:val="00123762"/>
    <w:rsid w:val="00123ED6"/>
    <w:rsid w:val="00132BD7"/>
    <w:rsid w:val="002220B5"/>
    <w:rsid w:val="00224BA5"/>
    <w:rsid w:val="003821B1"/>
    <w:rsid w:val="004808CA"/>
    <w:rsid w:val="004B380D"/>
    <w:rsid w:val="004D1CD1"/>
    <w:rsid w:val="004D5522"/>
    <w:rsid w:val="004E25CC"/>
    <w:rsid w:val="00515EB7"/>
    <w:rsid w:val="005A3929"/>
    <w:rsid w:val="0063045D"/>
    <w:rsid w:val="00644898"/>
    <w:rsid w:val="00654FDB"/>
    <w:rsid w:val="006E0A69"/>
    <w:rsid w:val="0071227C"/>
    <w:rsid w:val="00743B8E"/>
    <w:rsid w:val="00747570"/>
    <w:rsid w:val="007E4708"/>
    <w:rsid w:val="007E7D0E"/>
    <w:rsid w:val="007F4A4E"/>
    <w:rsid w:val="00861DD0"/>
    <w:rsid w:val="00871570"/>
    <w:rsid w:val="00891041"/>
    <w:rsid w:val="00891707"/>
    <w:rsid w:val="009601C2"/>
    <w:rsid w:val="00A27CAC"/>
    <w:rsid w:val="00A34785"/>
    <w:rsid w:val="00A40B0C"/>
    <w:rsid w:val="00A71593"/>
    <w:rsid w:val="00AB15F8"/>
    <w:rsid w:val="00AF0CB1"/>
    <w:rsid w:val="00AF2F7C"/>
    <w:rsid w:val="00BB64C3"/>
    <w:rsid w:val="00C1406D"/>
    <w:rsid w:val="00CD7FA9"/>
    <w:rsid w:val="00CE0B7B"/>
    <w:rsid w:val="00CF6D18"/>
    <w:rsid w:val="00D33F8A"/>
    <w:rsid w:val="00D56609"/>
    <w:rsid w:val="00DB6A88"/>
    <w:rsid w:val="00E4380F"/>
    <w:rsid w:val="00E45C7B"/>
    <w:rsid w:val="00EA18FB"/>
    <w:rsid w:val="00ED12F6"/>
    <w:rsid w:val="00F07BF9"/>
    <w:rsid w:val="00F44CA7"/>
    <w:rsid w:val="00F626BA"/>
    <w:rsid w:val="00F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A8C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1735"/>
  </w:style>
  <w:style w:type="paragraph" w:styleId="Fuzeile">
    <w:name w:val="footer"/>
    <w:basedOn w:val="Standard"/>
    <w:link w:val="FuzeileZchn"/>
    <w:uiPriority w:val="99"/>
    <w:unhideWhenUsed/>
    <w:rsid w:val="000E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735"/>
  </w:style>
  <w:style w:type="paragraph" w:styleId="KeinLeerraum">
    <w:name w:val="No Spacing"/>
    <w:uiPriority w:val="1"/>
    <w:qFormat/>
    <w:rsid w:val="000E1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1735"/>
  </w:style>
  <w:style w:type="paragraph" w:styleId="Fuzeile">
    <w:name w:val="footer"/>
    <w:basedOn w:val="Standard"/>
    <w:link w:val="FuzeileZchn"/>
    <w:uiPriority w:val="99"/>
    <w:unhideWhenUsed/>
    <w:rsid w:val="000E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735"/>
  </w:style>
  <w:style w:type="paragraph" w:styleId="KeinLeerraum">
    <w:name w:val="No Spacing"/>
    <w:uiPriority w:val="1"/>
    <w:qFormat/>
    <w:rsid w:val="000E1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82383742</Template>
  <TotalTime>0</TotalTime>
  <Pages>2</Pages>
  <Words>737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Martens</dc:creator>
  <cp:lastModifiedBy>holger.martens</cp:lastModifiedBy>
  <cp:revision>3</cp:revision>
  <cp:lastPrinted>2021-09-07T11:01:00Z</cp:lastPrinted>
  <dcterms:created xsi:type="dcterms:W3CDTF">2021-12-01T11:15:00Z</dcterms:created>
  <dcterms:modified xsi:type="dcterms:W3CDTF">2021-12-01T11:24:00Z</dcterms:modified>
</cp:coreProperties>
</file>